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Community Leadership &amp; Accountability | October 2026</w:t>
      </w:r>
    </w:p>
    <w:p w:rsidR="00000000" w:rsidDel="00000000" w:rsidP="00000000" w:rsidRDefault="00000000" w:rsidRPr="00000000" w14:paraId="00000002">
      <w:pPr>
        <w:spacing w:after="240" w:before="240" w:lineRule="auto"/>
        <w:rPr>
          <w:b w:val="1"/>
          <w:bCs w:val="1"/>
        </w:rPr>
      </w:pPr>
      <w:r w:rsidDel="00000000" w:rsidR="00000000" w:rsidRPr="00000000">
        <w:rPr>
          <w:rtl w:val="0"/>
        </w:rPr>
      </w:r>
    </w:p>
    <w:p w:rsidR="00000000" w:rsidDel="00000000" w:rsidP="00000000" w:rsidRDefault="00000000" w:rsidRPr="00000000" w14:paraId="00000003">
      <w:pPr>
        <w:spacing w:after="240" w:before="240" w:lineRule="auto"/>
        <w:rPr>
          <w:b w:val="1"/>
          <w:bCs w:val="1"/>
        </w:rPr>
      </w:pPr>
      <w:r w:rsidDel="00000000" w:rsidR="00000000" w:rsidRPr="00000000">
        <w:rPr>
          <w:rtl w:val="0"/>
        </w:rPr>
      </w:r>
    </w:p>
    <w:p w:rsidR="00000000" w:rsidDel="00000000" w:rsidP="00000000" w:rsidRDefault="00000000" w:rsidRPr="00000000" w14:paraId="00000004">
      <w:pPr>
        <w:pStyle w:val="Heading1"/>
        <w:keepNext w:val="0"/>
        <w:keepLines w:val="0"/>
        <w:spacing w:before="480" w:lineRule="auto"/>
        <w:rPr>
          <w:b w:val="1"/>
          <w:bCs w:val="1"/>
          <w:sz w:val="46"/>
          <w:szCs w:val="46"/>
        </w:rPr>
      </w:pPr>
      <w:bookmarkStart w:colFirst="0" w:colLast="0" w:name="_29t1rfv4qy9k" w:id="0"/>
      <w:bookmarkEnd w:id="0"/>
      <w:r w:rsidDel="00000000" w:rsidR="00000000" w:rsidRPr="00000000">
        <w:rPr>
          <w:b w:val="1"/>
          <w:bCs w:val="1"/>
          <w:sz w:val="46"/>
          <w:szCs w:val="46"/>
          <w:rtl w:val="0"/>
        </w:rPr>
        <w:t xml:space="preserve">Statement on Establishing a Ward 5 Community Advisory Table</w:t>
      </w:r>
    </w:p>
    <w:p w:rsidR="00000000" w:rsidDel="00000000" w:rsidP="00000000" w:rsidRDefault="00000000" w:rsidRPr="00000000" w14:paraId="00000005">
      <w:pPr>
        <w:spacing w:after="240" w:before="240" w:lineRule="auto"/>
        <w:rPr/>
      </w:pPr>
      <w:r w:rsidDel="00000000" w:rsidR="00000000" w:rsidRPr="00000000">
        <w:rPr>
          <w:rtl w:val="0"/>
        </w:rPr>
        <w:t xml:space="preserve">I believe effective representation begins with listening, but it must be measured by what happens afterward.</w:t>
      </w:r>
    </w:p>
    <w:p w:rsidR="00000000" w:rsidDel="00000000" w:rsidP="00000000" w:rsidRDefault="00000000" w:rsidRPr="00000000" w14:paraId="00000006">
      <w:pPr>
        <w:spacing w:after="240" w:before="240" w:lineRule="auto"/>
        <w:rPr/>
      </w:pPr>
      <w:r w:rsidDel="00000000" w:rsidR="00000000" w:rsidRPr="00000000">
        <w:rPr>
          <w:rtl w:val="0"/>
        </w:rPr>
        <w:t xml:space="preserve">West Carleton-March is home to experienced community leaders, agricultural organizations, local businesses, service providers, volunteers and community associations. These are the people who understand the challenges and opportunities facing our communities, often long before an issue reaches City Hall.</w:t>
      </w:r>
    </w:p>
    <w:p w:rsidR="00000000" w:rsidDel="00000000" w:rsidP="00000000" w:rsidRDefault="00000000" w:rsidRPr="00000000" w14:paraId="00000007">
      <w:pPr>
        <w:spacing w:after="240" w:before="240" w:lineRule="auto"/>
        <w:rPr/>
      </w:pPr>
      <w:r w:rsidDel="00000000" w:rsidR="00000000" w:rsidRPr="00000000">
        <w:rPr>
          <w:rtl w:val="0"/>
        </w:rPr>
        <w:t xml:space="preserve">As your Councillor, I would establish a </w:t>
      </w:r>
      <w:r w:rsidDel="00000000" w:rsidR="00000000" w:rsidRPr="00000000">
        <w:rPr>
          <w:b w:val="1"/>
          <w:bCs w:val="1"/>
          <w:rtl w:val="0"/>
        </w:rPr>
        <w:t xml:space="preserve">Ward 5 Community Advisory Table</w:t>
      </w:r>
      <w:r w:rsidDel="00000000" w:rsidR="00000000" w:rsidRPr="00000000">
        <w:rPr>
          <w:rtl w:val="0"/>
        </w:rPr>
        <w:t xml:space="preserve"> to create a regular, direct connection between these community leaders and the Councillor's office.</w:t>
      </w:r>
    </w:p>
    <w:p w:rsidR="00000000" w:rsidDel="00000000" w:rsidP="00000000" w:rsidRDefault="00000000" w:rsidRPr="00000000" w14:paraId="00000008">
      <w:pPr>
        <w:spacing w:after="240" w:before="240" w:lineRule="auto"/>
        <w:rPr/>
      </w:pPr>
      <w:r w:rsidDel="00000000" w:rsidR="00000000" w:rsidRPr="00000000">
        <w:rPr>
          <w:rtl w:val="0"/>
        </w:rPr>
        <w:t xml:space="preserve">My intention is not to create another layer of bureaucracy or replace existing community organizations. It is to bring their knowledge and experience together, identify emerging concerns, share information and work collaboratively toward practical solutions.</w:t>
      </w:r>
    </w:p>
    <w:p w:rsidR="00000000" w:rsidDel="00000000" w:rsidP="00000000" w:rsidRDefault="00000000" w:rsidRPr="00000000" w14:paraId="00000009">
      <w:pPr>
        <w:spacing w:after="240" w:before="240" w:lineRule="auto"/>
        <w:rPr/>
      </w:pPr>
      <w:r w:rsidDel="00000000" w:rsidR="00000000" w:rsidRPr="00000000">
        <w:rPr>
          <w:rtl w:val="0"/>
        </w:rPr>
        <w:t xml:space="preserve">The table would be </w:t>
      </w:r>
      <w:r w:rsidDel="00000000" w:rsidR="00000000" w:rsidRPr="00000000">
        <w:rPr>
          <w:b w:val="1"/>
          <w:bCs w:val="1"/>
          <w:rtl w:val="0"/>
        </w:rPr>
        <w:t xml:space="preserve">Ward 5 focused and issue driven</w:t>
      </w:r>
      <w:r w:rsidDel="00000000" w:rsidR="00000000" w:rsidRPr="00000000">
        <w:rPr>
          <w:rtl w:val="0"/>
        </w:rPr>
        <w:t xml:space="preserve">. Whether the concern involves agricultural drainage, road safety, rural transportation, local economic development or community services, the right people should be involved in the conversation early. When appropriate, that includes City staff, agencies and other levels of government.</w:t>
      </w:r>
    </w:p>
    <w:p w:rsidR="00000000" w:rsidDel="00000000" w:rsidP="00000000" w:rsidRDefault="00000000" w:rsidRPr="00000000" w14:paraId="0000000A">
      <w:pPr>
        <w:spacing w:after="240" w:before="240" w:lineRule="auto"/>
        <w:rPr/>
      </w:pPr>
      <w:r w:rsidDel="00000000" w:rsidR="00000000" w:rsidRPr="00000000">
        <w:rPr>
          <w:rtl w:val="0"/>
        </w:rPr>
        <w:t xml:space="preserve">I have spent my career bringing people together, navigating competing perspectives and working through complex challenges. I also recognize that a Councillor cannot be the expert on every issue. Good leadership means knowing who to listen to, asking the right questions and building the relationships necessary to move things forward.</w:t>
      </w:r>
    </w:p>
    <w:p w:rsidR="00000000" w:rsidDel="00000000" w:rsidP="00000000" w:rsidRDefault="00000000" w:rsidRPr="00000000" w14:paraId="0000000B">
      <w:pPr>
        <w:spacing w:after="240" w:before="240" w:lineRule="auto"/>
        <w:rPr/>
      </w:pPr>
      <w:r w:rsidDel="00000000" w:rsidR="00000000" w:rsidRPr="00000000">
        <w:rPr>
          <w:rtl w:val="0"/>
        </w:rPr>
        <w:t xml:space="preserve">But consultation alone is not enough.</w:t>
      </w:r>
    </w:p>
    <w:p w:rsidR="00000000" w:rsidDel="00000000" w:rsidP="00000000" w:rsidRDefault="00000000" w:rsidRPr="00000000" w14:paraId="0000000C">
      <w:pPr>
        <w:spacing w:after="240" w:before="240" w:lineRule="auto"/>
        <w:rPr/>
      </w:pPr>
      <w:r w:rsidDel="00000000" w:rsidR="00000000" w:rsidRPr="00000000">
        <w:rPr>
          <w:rtl w:val="0"/>
        </w:rPr>
        <w:t xml:space="preserve">Throughout this campaign, residents have repeatedly raised concerns about communication, transparency and follow through. I believe issues brought forward should be tracked, with clear next steps, identified responsibilities and regular updates.</w:t>
      </w:r>
    </w:p>
    <w:p w:rsidR="00000000" w:rsidDel="00000000" w:rsidP="00000000" w:rsidRDefault="00000000" w:rsidRPr="00000000" w14:paraId="0000000D">
      <w:pPr>
        <w:spacing w:after="240" w:before="240" w:lineRule="auto"/>
        <w:rPr>
          <w:b w:val="1"/>
          <w:bCs w:val="1"/>
        </w:rPr>
      </w:pPr>
      <w:r w:rsidDel="00000000" w:rsidR="00000000" w:rsidRPr="00000000">
        <w:rPr>
          <w:b w:val="1"/>
          <w:bCs w:val="1"/>
          <w:rtl w:val="0"/>
        </w:rPr>
        <w:t xml:space="preserve">Waiting for an annual meeting or until an issue becomes a crisis is not effective community representation.</w:t>
      </w:r>
    </w:p>
    <w:p w:rsidR="00000000" w:rsidDel="00000000" w:rsidP="00000000" w:rsidRDefault="00000000" w:rsidRPr="00000000" w14:paraId="0000000E">
      <w:pPr>
        <w:spacing w:after="240" w:before="240" w:lineRule="auto"/>
        <w:rPr/>
      </w:pPr>
      <w:r w:rsidDel="00000000" w:rsidR="00000000" w:rsidRPr="00000000">
        <w:rPr>
          <w:rtl w:val="0"/>
        </w:rPr>
        <w:t xml:space="preserve">The Ward 5 Community Advisory Table would provide an ongoing opportunity for meaningful engagement throughout the four year Council term.</w:t>
      </w:r>
    </w:p>
    <w:p w:rsidR="00000000" w:rsidDel="00000000" w:rsidP="00000000" w:rsidRDefault="00000000" w:rsidRPr="00000000" w14:paraId="0000000F">
      <w:pPr>
        <w:spacing w:after="240" w:before="240" w:lineRule="auto"/>
        <w:rPr/>
      </w:pPr>
      <w:r w:rsidDel="00000000" w:rsidR="00000000" w:rsidRPr="00000000">
        <w:rPr>
          <w:rtl w:val="0"/>
        </w:rPr>
        <w:t xml:space="preserve">Some issues will have straightforward solutions. Others will require time, collaboration or difficult decisions. And sometimes the answer may be no.</w:t>
      </w:r>
    </w:p>
    <w:p w:rsidR="00000000" w:rsidDel="00000000" w:rsidP="00000000" w:rsidRDefault="00000000" w:rsidRPr="00000000" w14:paraId="00000010">
      <w:pPr>
        <w:spacing w:after="240" w:before="240" w:lineRule="auto"/>
        <w:rPr/>
      </w:pPr>
      <w:r w:rsidDel="00000000" w:rsidR="00000000" w:rsidRPr="00000000">
        <w:rPr>
          <w:rtl w:val="0"/>
        </w:rPr>
        <w:t xml:space="preserve">Regardless of the outcome, residents deserve to know their concerns have been heard, what action has been taken and why decisions have been made.</w:t>
      </w:r>
    </w:p>
    <w:p w:rsidR="00000000" w:rsidDel="00000000" w:rsidP="00000000" w:rsidRDefault="00000000" w:rsidRPr="00000000" w14:paraId="00000011">
      <w:pPr>
        <w:spacing w:after="240" w:before="240" w:lineRule="auto"/>
        <w:ind w:left="600" w:right="600" w:firstLine="0"/>
        <w:rPr>
          <w:b w:val="1"/>
          <w:bCs w:val="1"/>
        </w:rPr>
      </w:pPr>
      <w:r w:rsidDel="00000000" w:rsidR="00000000" w:rsidRPr="00000000">
        <w:rPr>
          <w:b w:val="1"/>
          <w:bCs w:val="1"/>
          <w:rtl w:val="0"/>
        </w:rPr>
        <w:t xml:space="preserve">"I don't want to recreate the expertise that already exists in West Carleton-March. I want to connect it. The goal isn't more meetings. It's better problem solving, stronger relationships and meaningful follow through. Listen. Plan. Act. Report back."</w:t>
      </w:r>
    </w:p>
    <w:p w:rsidR="00000000" w:rsidDel="00000000" w:rsidP="00000000" w:rsidRDefault="00000000" w:rsidRPr="00000000" w14:paraId="0000001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